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12C" w:rsidRDefault="0015112C">
      <w:pPr>
        <w:rPr>
          <w:sz w:val="2"/>
          <w:szCs w:val="2"/>
        </w:rPr>
      </w:pPr>
    </w:p>
    <w:p w:rsidR="0015112C" w:rsidRDefault="00BA2A91" w:rsidP="00292DB7">
      <w:pPr>
        <w:pStyle w:val="31"/>
      </w:pPr>
      <w:r>
        <w:t>А</w:t>
      </w:r>
      <w:r w:rsidR="00292DB7">
        <w:t xml:space="preserve">дминистрация муниципального образования </w:t>
      </w:r>
      <w:r>
        <w:t>«Г</w:t>
      </w:r>
      <w:r w:rsidR="00292DB7">
        <w:t xml:space="preserve">ород </w:t>
      </w:r>
      <w:r>
        <w:t>А</w:t>
      </w:r>
      <w:r w:rsidR="00292DB7">
        <w:t>страхань</w:t>
      </w:r>
      <w:r>
        <w:t>»</w:t>
      </w:r>
    </w:p>
    <w:p w:rsidR="0015112C" w:rsidRDefault="00BA2A91" w:rsidP="00292DB7">
      <w:pPr>
        <w:pStyle w:val="31"/>
      </w:pPr>
      <w:r>
        <w:t>ПОСТАНОВЛЕНИЕ</w:t>
      </w:r>
      <w:bookmarkStart w:id="0" w:name="_GoBack"/>
      <w:bookmarkEnd w:id="0"/>
    </w:p>
    <w:p w:rsidR="0015112C" w:rsidRDefault="00BA2A91" w:rsidP="00292DB7">
      <w:pPr>
        <w:pStyle w:val="31"/>
      </w:pPr>
      <w:r>
        <w:t xml:space="preserve">15 </w:t>
      </w:r>
      <w:r>
        <w:rPr>
          <w:rFonts w:hint="eastAsia"/>
        </w:rPr>
        <w:t>июня</w:t>
      </w:r>
      <w:r>
        <w:t xml:space="preserve"> 2017 </w:t>
      </w:r>
      <w:r>
        <w:rPr>
          <w:rFonts w:hint="eastAsia"/>
        </w:rPr>
        <w:t>года</w:t>
      </w:r>
      <w:r w:rsidR="00292DB7">
        <w:t xml:space="preserve"> </w:t>
      </w:r>
      <w:r>
        <w:rPr>
          <w:rFonts w:hint="eastAsia"/>
        </w:rPr>
        <w:t>№</w:t>
      </w:r>
      <w:r w:rsidR="00292DB7">
        <w:t xml:space="preserve"> </w:t>
      </w:r>
      <w:r>
        <w:t>3667</w:t>
      </w:r>
    </w:p>
    <w:p w:rsidR="0015112C" w:rsidRDefault="00292DB7" w:rsidP="00292DB7">
      <w:pPr>
        <w:pStyle w:val="31"/>
      </w:pPr>
      <w:r>
        <w:t>«</w:t>
      </w:r>
      <w:r w:rsidR="00BA2A91">
        <w:t>О внесении изменений в</w:t>
      </w:r>
      <w:r>
        <w:t xml:space="preserve"> </w:t>
      </w:r>
      <w:r w:rsidR="00BA2A91">
        <w:t>постановление администраци</w:t>
      </w:r>
      <w:r>
        <w:t>и муниципального образования «Г</w:t>
      </w:r>
      <w:r w:rsidR="00BA2A91">
        <w:t>ород Астрахань»</w:t>
      </w:r>
      <w:r>
        <w:t xml:space="preserve"> </w:t>
      </w:r>
      <w:r w:rsidR="00BA2A91">
        <w:t>от 27.11.2015 №8229</w:t>
      </w:r>
      <w:r>
        <w:t>»</w:t>
      </w:r>
    </w:p>
    <w:p w:rsidR="0015112C" w:rsidRPr="00292DB7" w:rsidRDefault="00BA2A91" w:rsidP="00292DB7">
      <w:pPr>
        <w:pStyle w:val="20"/>
        <w:shd w:val="clear" w:color="auto" w:fill="auto"/>
        <w:tabs>
          <w:tab w:val="left" w:pos="567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292DB7">
        <w:rPr>
          <w:rFonts w:ascii="Arial" w:hAnsi="Arial" w:cs="Arial"/>
          <w:sz w:val="18"/>
          <w:szCs w:val="18"/>
        </w:rPr>
        <w:t>В соответствии с Федеральным законом «Об общих принципах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организации местного самоуправления в Российской Федерации», Уставом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муниципального образования «Город Астрахань», Порядком разработки,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утверждения, реализации и оценки эффективности муниципальных программ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муниципального образования «Город Астрахань», утвержденным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постановлением администрации муниципального</w:t>
      </w:r>
      <w:r w:rsidR="00292DB7" w:rsidRP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образования</w:t>
      </w:r>
      <w:r w:rsidR="00292DB7" w:rsidRP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«Город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Астрахань» от 09.06.2015 №3626 с изменениями и дополнениями,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внесенными постановлениями администрации муниципального образования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«Город Астрахань» от 26.02.2016 №1125, от 07.02.2017 № 752 и Перечнем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муниципальных программ муниципального образования «Город Астрахань»,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утвержденным распоряжением администрации муниципального образования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«Город Астрахань» от 27.05.2015 №607-р с изменениями, внесенными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распоряжениями администраци</w:t>
      </w:r>
      <w:r w:rsidR="00292DB7" w:rsidRPr="00292DB7">
        <w:rPr>
          <w:rFonts w:ascii="Arial" w:hAnsi="Arial" w:cs="Arial"/>
          <w:sz w:val="18"/>
          <w:szCs w:val="18"/>
        </w:rPr>
        <w:t>и муниципального образования «Г</w:t>
      </w:r>
      <w:r w:rsidRPr="00292DB7">
        <w:rPr>
          <w:rFonts w:ascii="Arial" w:hAnsi="Arial" w:cs="Arial"/>
          <w:sz w:val="18"/>
          <w:szCs w:val="18"/>
        </w:rPr>
        <w:t>ород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Астрахань» от 21.03.2016 № 193-р, от 21.10.2016 №1534-р,</w:t>
      </w:r>
    </w:p>
    <w:p w:rsidR="0015112C" w:rsidRPr="00292DB7" w:rsidRDefault="00BA2A91" w:rsidP="00292DB7">
      <w:pPr>
        <w:pStyle w:val="20"/>
        <w:shd w:val="clear" w:color="auto" w:fill="auto"/>
        <w:tabs>
          <w:tab w:val="left" w:pos="567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292DB7">
        <w:rPr>
          <w:rFonts w:ascii="Arial" w:hAnsi="Arial" w:cs="Arial"/>
          <w:sz w:val="18"/>
          <w:szCs w:val="18"/>
        </w:rPr>
        <w:t>ПОСТАНОВЛЯЮ:</w:t>
      </w:r>
    </w:p>
    <w:p w:rsidR="0015112C" w:rsidRPr="00292DB7" w:rsidRDefault="00BA2A91" w:rsidP="00292DB7">
      <w:pPr>
        <w:pStyle w:val="20"/>
        <w:shd w:val="clear" w:color="auto" w:fill="auto"/>
        <w:tabs>
          <w:tab w:val="left" w:pos="567"/>
          <w:tab w:val="left" w:pos="1550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292DB7">
        <w:rPr>
          <w:rFonts w:ascii="Arial" w:hAnsi="Arial" w:cs="Arial"/>
          <w:sz w:val="18"/>
          <w:szCs w:val="18"/>
        </w:rPr>
        <w:t>1.</w:t>
      </w:r>
      <w:r w:rsidRPr="00292DB7">
        <w:rPr>
          <w:rFonts w:ascii="Arial" w:hAnsi="Arial" w:cs="Arial"/>
          <w:sz w:val="18"/>
          <w:szCs w:val="18"/>
        </w:rPr>
        <w:tab/>
        <w:t>Внести изменения в постановление администрации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муниципального образования «Город Астрахань» от 27.11.2015 №8229 «Об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утверждении муниципальной программы муниципального образования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«Город Астрахань» «Безопасность», с изменениями, внесенными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постановлениями администрации муниципального образования «Город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Астрахань» от 04.04.2016 № 2127, от 20.04.2016 №2770, от 30.05.2016 №3370,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от 08.11.2016 №7652, от 30.12.2016 №8954, изложив муниципальную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программу муниципального образования «Город Астрахань» «Безопасность»</w:t>
      </w:r>
      <w:r w:rsidR="00292DB7" w:rsidRP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в новой редакции согласно приложению к настоящему постановлению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Астрахань».</w:t>
      </w:r>
    </w:p>
    <w:p w:rsidR="0015112C" w:rsidRPr="00292DB7" w:rsidRDefault="00BA2A91" w:rsidP="00292DB7">
      <w:pPr>
        <w:pStyle w:val="20"/>
        <w:shd w:val="clear" w:color="auto" w:fill="auto"/>
        <w:tabs>
          <w:tab w:val="left" w:pos="567"/>
          <w:tab w:val="left" w:pos="1533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292DB7">
        <w:rPr>
          <w:rFonts w:ascii="Arial" w:hAnsi="Arial" w:cs="Arial"/>
          <w:sz w:val="18"/>
          <w:szCs w:val="18"/>
        </w:rPr>
        <w:t>2.</w:t>
      </w:r>
      <w:r w:rsidRPr="00292DB7">
        <w:rPr>
          <w:rFonts w:ascii="Arial" w:hAnsi="Arial" w:cs="Arial"/>
          <w:sz w:val="18"/>
          <w:szCs w:val="18"/>
        </w:rPr>
        <w:tab/>
        <w:t>Управлению информационной политики администрации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муниципального образования «Город Астрахань»:</w:t>
      </w:r>
    </w:p>
    <w:p w:rsidR="0015112C" w:rsidRPr="00292DB7" w:rsidRDefault="00BA2A91" w:rsidP="00292DB7">
      <w:pPr>
        <w:pStyle w:val="20"/>
        <w:shd w:val="clear" w:color="auto" w:fill="auto"/>
        <w:tabs>
          <w:tab w:val="left" w:pos="567"/>
          <w:tab w:val="left" w:pos="1533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292DB7">
        <w:rPr>
          <w:rFonts w:ascii="Arial" w:hAnsi="Arial" w:cs="Arial"/>
          <w:sz w:val="18"/>
          <w:szCs w:val="18"/>
        </w:rPr>
        <w:t>2.1.</w:t>
      </w:r>
      <w:r w:rsidRPr="00292DB7">
        <w:rPr>
          <w:rFonts w:ascii="Arial" w:hAnsi="Arial" w:cs="Arial"/>
          <w:sz w:val="18"/>
          <w:szCs w:val="18"/>
        </w:rPr>
        <w:tab/>
        <w:t>Опубликовать настоящее постановление администрации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муниципального образования «Город Астрахань» в средствах массовой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информации.</w:t>
      </w:r>
    </w:p>
    <w:p w:rsidR="0015112C" w:rsidRPr="00292DB7" w:rsidRDefault="00BA2A91" w:rsidP="00292DB7">
      <w:pPr>
        <w:pStyle w:val="20"/>
        <w:shd w:val="clear" w:color="auto" w:fill="auto"/>
        <w:tabs>
          <w:tab w:val="left" w:pos="567"/>
          <w:tab w:val="left" w:pos="1533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292DB7">
        <w:rPr>
          <w:rFonts w:ascii="Arial" w:hAnsi="Arial" w:cs="Arial"/>
          <w:sz w:val="18"/>
          <w:szCs w:val="18"/>
        </w:rPr>
        <w:t>2.2.</w:t>
      </w:r>
      <w:r w:rsidRPr="00292DB7">
        <w:rPr>
          <w:rFonts w:ascii="Arial" w:hAnsi="Arial" w:cs="Arial"/>
          <w:sz w:val="18"/>
          <w:szCs w:val="18"/>
        </w:rPr>
        <w:tab/>
        <w:t>Разместить настоящее постановление администрации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муниципального образования «Город Астрахань» на официальном сайте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администрации муниципального образования "Город Астрахань".</w:t>
      </w:r>
    </w:p>
    <w:p w:rsidR="0015112C" w:rsidRPr="00292DB7" w:rsidRDefault="00BA2A91" w:rsidP="00292DB7">
      <w:pPr>
        <w:pStyle w:val="20"/>
        <w:shd w:val="clear" w:color="auto" w:fill="auto"/>
        <w:tabs>
          <w:tab w:val="left" w:pos="567"/>
          <w:tab w:val="left" w:pos="1197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292DB7">
        <w:rPr>
          <w:rFonts w:ascii="Arial" w:hAnsi="Arial" w:cs="Arial"/>
          <w:sz w:val="18"/>
          <w:szCs w:val="18"/>
        </w:rPr>
        <w:t>3.</w:t>
      </w:r>
      <w:r w:rsidRPr="00292DB7">
        <w:rPr>
          <w:rFonts w:ascii="Arial" w:hAnsi="Arial" w:cs="Arial"/>
          <w:sz w:val="18"/>
          <w:szCs w:val="18"/>
        </w:rPr>
        <w:tab/>
        <w:t>Управлению контроля и документооборота администрации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муниципального образования «Город Астрахань»:</w:t>
      </w:r>
    </w:p>
    <w:p w:rsidR="0015112C" w:rsidRPr="00292DB7" w:rsidRDefault="00BA2A91" w:rsidP="00292DB7">
      <w:pPr>
        <w:pStyle w:val="20"/>
        <w:shd w:val="clear" w:color="auto" w:fill="auto"/>
        <w:tabs>
          <w:tab w:val="left" w:pos="567"/>
          <w:tab w:val="left" w:pos="1533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292DB7">
        <w:rPr>
          <w:rFonts w:ascii="Arial" w:hAnsi="Arial" w:cs="Arial"/>
          <w:sz w:val="18"/>
          <w:szCs w:val="18"/>
        </w:rPr>
        <w:t>3.1.</w:t>
      </w:r>
      <w:r w:rsidRPr="00292DB7">
        <w:rPr>
          <w:rFonts w:ascii="Arial" w:hAnsi="Arial" w:cs="Arial"/>
          <w:sz w:val="18"/>
          <w:szCs w:val="18"/>
        </w:rPr>
        <w:tab/>
        <w:t>Внести соответствующие изменения в поисково-справочную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систему распорядительных документов администрации муниципального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образования «Город Астрахань».</w:t>
      </w:r>
    </w:p>
    <w:p w:rsidR="0015112C" w:rsidRPr="00292DB7" w:rsidRDefault="00BA2A91" w:rsidP="00292DB7">
      <w:pPr>
        <w:pStyle w:val="20"/>
        <w:shd w:val="clear" w:color="auto" w:fill="auto"/>
        <w:tabs>
          <w:tab w:val="left" w:pos="567"/>
          <w:tab w:val="left" w:pos="1533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292DB7">
        <w:rPr>
          <w:rFonts w:ascii="Arial" w:hAnsi="Arial" w:cs="Arial"/>
          <w:sz w:val="18"/>
          <w:szCs w:val="18"/>
        </w:rPr>
        <w:t>3.2.</w:t>
      </w:r>
      <w:r w:rsidRPr="00292DB7">
        <w:rPr>
          <w:rFonts w:ascii="Arial" w:hAnsi="Arial" w:cs="Arial"/>
          <w:sz w:val="18"/>
          <w:szCs w:val="18"/>
        </w:rPr>
        <w:tab/>
        <w:t>Направить настоящее постановление администрации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муниципального образования «Город Астрахань» в государственно-правовое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управление администрации Губернатора Астраханской области для включения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в регистр муниципальных нормативных правовых актов, в установленный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законом срок.</w:t>
      </w:r>
    </w:p>
    <w:p w:rsidR="0015112C" w:rsidRPr="00292DB7" w:rsidRDefault="00BA2A91" w:rsidP="00292DB7">
      <w:pPr>
        <w:pStyle w:val="20"/>
        <w:shd w:val="clear" w:color="auto" w:fill="auto"/>
        <w:tabs>
          <w:tab w:val="left" w:pos="567"/>
          <w:tab w:val="left" w:pos="1256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292DB7">
        <w:rPr>
          <w:rFonts w:ascii="Arial" w:hAnsi="Arial" w:cs="Arial"/>
          <w:sz w:val="18"/>
          <w:szCs w:val="18"/>
        </w:rPr>
        <w:t>3.3.</w:t>
      </w:r>
      <w:r w:rsidRPr="00292DB7">
        <w:rPr>
          <w:rFonts w:ascii="Arial" w:hAnsi="Arial" w:cs="Arial"/>
          <w:sz w:val="18"/>
          <w:szCs w:val="18"/>
        </w:rPr>
        <w:tab/>
        <w:t>В течение 10 дней после дня принятия настоящего постановления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направить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его в прокуратуру города Астрахани для проведения антикоррупционной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экспертизы и проверки на предмет законности.</w:t>
      </w:r>
    </w:p>
    <w:p w:rsidR="0015112C" w:rsidRPr="00292DB7" w:rsidRDefault="00BA2A91" w:rsidP="00292DB7">
      <w:pPr>
        <w:pStyle w:val="20"/>
        <w:shd w:val="clear" w:color="auto" w:fill="auto"/>
        <w:tabs>
          <w:tab w:val="left" w:pos="567"/>
          <w:tab w:val="left" w:pos="1197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292DB7">
        <w:rPr>
          <w:rFonts w:ascii="Arial" w:hAnsi="Arial" w:cs="Arial"/>
          <w:sz w:val="18"/>
          <w:szCs w:val="18"/>
        </w:rPr>
        <w:t>4.</w:t>
      </w:r>
      <w:r w:rsidRPr="00292DB7">
        <w:rPr>
          <w:rFonts w:ascii="Arial" w:hAnsi="Arial" w:cs="Arial"/>
          <w:sz w:val="18"/>
          <w:szCs w:val="18"/>
        </w:rPr>
        <w:tab/>
        <w:t>Настоящее постановление вступает в силу с момента его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официального опубликования.</w:t>
      </w:r>
    </w:p>
    <w:p w:rsidR="0015112C" w:rsidRPr="00292DB7" w:rsidRDefault="00BA2A91" w:rsidP="00292DB7">
      <w:pPr>
        <w:pStyle w:val="20"/>
        <w:shd w:val="clear" w:color="auto" w:fill="auto"/>
        <w:tabs>
          <w:tab w:val="left" w:pos="567"/>
          <w:tab w:val="left" w:pos="1050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292DB7">
        <w:rPr>
          <w:rFonts w:ascii="Arial" w:hAnsi="Arial" w:cs="Arial"/>
          <w:sz w:val="18"/>
          <w:szCs w:val="18"/>
        </w:rPr>
        <w:t>5.</w:t>
      </w:r>
      <w:r w:rsidRPr="00292DB7">
        <w:rPr>
          <w:rFonts w:ascii="Arial" w:hAnsi="Arial" w:cs="Arial"/>
          <w:sz w:val="18"/>
          <w:szCs w:val="18"/>
        </w:rPr>
        <w:tab/>
        <w:t>Контроль за исполнением настоящего постановления администрации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муниципального образования «Город Астрахани» возложить на заместителя</w:t>
      </w:r>
      <w:r w:rsid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главы администрации муниципального образования «Город Астрахань»</w:t>
      </w:r>
      <w:r w:rsidR="00292DB7" w:rsidRPr="00292DB7">
        <w:rPr>
          <w:rFonts w:ascii="Arial" w:hAnsi="Arial" w:cs="Arial"/>
          <w:sz w:val="18"/>
          <w:szCs w:val="18"/>
        </w:rPr>
        <w:t xml:space="preserve"> </w:t>
      </w:r>
      <w:r w:rsidRPr="00292DB7">
        <w:rPr>
          <w:rFonts w:ascii="Arial" w:hAnsi="Arial" w:cs="Arial"/>
          <w:sz w:val="18"/>
          <w:szCs w:val="18"/>
        </w:rPr>
        <w:t>В.Ю. Корженко.</w:t>
      </w:r>
    </w:p>
    <w:p w:rsidR="0015112C" w:rsidRPr="00292DB7" w:rsidRDefault="00BA2A91" w:rsidP="00292DB7">
      <w:pPr>
        <w:pStyle w:val="20"/>
        <w:shd w:val="clear" w:color="auto" w:fill="auto"/>
        <w:spacing w:line="240" w:lineRule="auto"/>
        <w:ind w:firstLine="227"/>
        <w:contextualSpacing/>
        <w:jc w:val="right"/>
        <w:rPr>
          <w:rFonts w:ascii="Arial" w:hAnsi="Arial" w:cs="Arial"/>
          <w:b/>
          <w:sz w:val="18"/>
          <w:szCs w:val="18"/>
        </w:rPr>
      </w:pPr>
      <w:proofErr w:type="spellStart"/>
      <w:r w:rsidRPr="00292DB7">
        <w:rPr>
          <w:rFonts w:ascii="Arial" w:hAnsi="Arial" w:cs="Arial"/>
          <w:b/>
          <w:sz w:val="18"/>
          <w:szCs w:val="18"/>
        </w:rPr>
        <w:t>И.о</w:t>
      </w:r>
      <w:proofErr w:type="spellEnd"/>
      <w:r w:rsidRPr="00292DB7">
        <w:rPr>
          <w:rFonts w:ascii="Arial" w:hAnsi="Arial" w:cs="Arial"/>
          <w:b/>
          <w:sz w:val="18"/>
          <w:szCs w:val="18"/>
        </w:rPr>
        <w:t>. главы администрации</w:t>
      </w:r>
      <w:r w:rsidR="00292DB7" w:rsidRPr="00292DB7">
        <w:rPr>
          <w:rFonts w:ascii="Arial" w:hAnsi="Arial" w:cs="Arial"/>
          <w:b/>
          <w:sz w:val="18"/>
          <w:szCs w:val="18"/>
        </w:rPr>
        <w:t xml:space="preserve"> </w:t>
      </w:r>
      <w:r w:rsidRPr="00292DB7">
        <w:rPr>
          <w:rFonts w:ascii="Arial" w:hAnsi="Arial" w:cs="Arial"/>
          <w:b/>
          <w:sz w:val="18"/>
          <w:szCs w:val="18"/>
        </w:rPr>
        <w:t xml:space="preserve">С.Б. </w:t>
      </w:r>
      <w:proofErr w:type="spellStart"/>
      <w:r w:rsidRPr="00292DB7">
        <w:rPr>
          <w:rFonts w:ascii="Arial" w:hAnsi="Arial" w:cs="Arial"/>
          <w:b/>
          <w:sz w:val="18"/>
          <w:szCs w:val="18"/>
        </w:rPr>
        <w:t>Агабеков</w:t>
      </w:r>
      <w:proofErr w:type="spellEnd"/>
    </w:p>
    <w:p w:rsidR="0015112C" w:rsidRDefault="0015112C">
      <w:pPr>
        <w:rPr>
          <w:sz w:val="2"/>
          <w:szCs w:val="2"/>
        </w:rPr>
      </w:pPr>
    </w:p>
    <w:sectPr w:rsidR="0015112C" w:rsidSect="00292DB7">
      <w:pgSz w:w="11900" w:h="16840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9C2" w:rsidRDefault="00E449C2">
      <w:r>
        <w:separator/>
      </w:r>
    </w:p>
  </w:endnote>
  <w:endnote w:type="continuationSeparator" w:id="0">
    <w:p w:rsidR="00E449C2" w:rsidRDefault="00E44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9C2" w:rsidRDefault="00E449C2"/>
  </w:footnote>
  <w:footnote w:type="continuationSeparator" w:id="0">
    <w:p w:rsidR="00E449C2" w:rsidRDefault="00E449C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12C"/>
    <w:rsid w:val="0015112C"/>
    <w:rsid w:val="00292DB7"/>
    <w:rsid w:val="006269DC"/>
    <w:rsid w:val="00BA2A91"/>
    <w:rsid w:val="00E4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39474CB-CD07-4DA8-91B5-62A1FF1C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4">
    <w:name w:val="Основной текст (4)_"/>
    <w:basedOn w:val="a0"/>
    <w:link w:val="40"/>
    <w:locked/>
    <w:rPr>
      <w:rFonts w:ascii="Arial Narrow" w:eastAsia="Times New Roman" w:hAnsi="Arial Narrow" w:cs="Arial Narrow"/>
      <w:spacing w:val="40"/>
      <w:w w:val="100"/>
      <w:sz w:val="38"/>
      <w:szCs w:val="38"/>
      <w:u w:val="none"/>
    </w:rPr>
  </w:style>
  <w:style w:type="character" w:customStyle="1" w:styleId="2">
    <w:name w:val="Основной текст (2)_"/>
    <w:basedOn w:val="a0"/>
    <w:link w:val="20"/>
    <w:locked/>
    <w:rPr>
      <w:rFonts w:ascii="Times New Roman" w:hAnsi="Times New Roman" w:cs="Times New Roman"/>
      <w:sz w:val="28"/>
      <w:szCs w:val="28"/>
      <w:u w:val="none"/>
    </w:rPr>
  </w:style>
  <w:style w:type="character" w:customStyle="1" w:styleId="1">
    <w:name w:val="Заголовок №1_"/>
    <w:basedOn w:val="a0"/>
    <w:link w:val="10"/>
    <w:locked/>
    <w:rPr>
      <w:rFonts w:ascii="Times New Roman" w:hAnsi="Times New Roman" w:cs="Times New Roman"/>
      <w:b/>
      <w:bCs/>
      <w:spacing w:val="7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locked/>
    <w:rPr>
      <w:rFonts w:cs="Times New Roman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locked/>
    <w:rPr>
      <w:rFonts w:cs="Times New Roman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locked/>
    <w:rPr>
      <w:rFonts w:ascii="Times New Roman" w:hAnsi="Times New Roman" w:cs="Times New Roman"/>
      <w:b/>
      <w:bCs/>
      <w:sz w:val="20"/>
      <w:szCs w:val="20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40" w:lineRule="atLeast"/>
    </w:pPr>
    <w:rPr>
      <w:rFonts w:ascii="Arial Narrow" w:eastAsia="Times New Roman" w:hAnsi="Arial Narrow" w:cs="Arial Narrow"/>
      <w:spacing w:val="40"/>
      <w:sz w:val="38"/>
      <w:szCs w:val="3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28" w:lineRule="exact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40" w:lineRule="atLeast"/>
      <w:jc w:val="center"/>
      <w:outlineLvl w:val="0"/>
    </w:pPr>
    <w:rPr>
      <w:rFonts w:ascii="Times New Roman" w:hAnsi="Times New Roman" w:cs="Times New Roman"/>
      <w:b/>
      <w:bCs/>
      <w:spacing w:val="70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40" w:lineRule="atLeast"/>
      <w:outlineLvl w:val="1"/>
    </w:pPr>
    <w:rPr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40" w:lineRule="atLeast"/>
    </w:pPr>
    <w:rPr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0" w:line="240" w:lineRule="atLeast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31">
    <w:name w:val="основной текст3"/>
    <w:basedOn w:val="a"/>
    <w:uiPriority w:val="99"/>
    <w:rsid w:val="00292DB7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="Times New Roman" w:hAnsi="Cambria" w:cs="Cambria"/>
      <w:b/>
      <w:bCs/>
      <w:spacing w:val="4"/>
      <w:sz w:val="20"/>
      <w:szCs w:val="20"/>
      <w:lang w:eastAsia="en-US"/>
    </w:rPr>
  </w:style>
  <w:style w:type="paragraph" w:styleId="a4">
    <w:name w:val="header"/>
    <w:basedOn w:val="a"/>
    <w:link w:val="a5"/>
    <w:uiPriority w:val="99"/>
    <w:unhideWhenUsed/>
    <w:rsid w:val="00292D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2DB7"/>
    <w:rPr>
      <w:rFonts w:cs="Arial Unicode MS"/>
      <w:color w:val="000000"/>
    </w:rPr>
  </w:style>
  <w:style w:type="paragraph" w:styleId="a6">
    <w:name w:val="footer"/>
    <w:basedOn w:val="a"/>
    <w:link w:val="a7"/>
    <w:uiPriority w:val="99"/>
    <w:unhideWhenUsed/>
    <w:rsid w:val="00292D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2DB7"/>
    <w:rPr>
      <w:rFonts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2017-06-22T06:08:00Z</dcterms:created>
  <dcterms:modified xsi:type="dcterms:W3CDTF">2017-06-22T06:08:00Z</dcterms:modified>
</cp:coreProperties>
</file>